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90" w:rsidRPr="001D51CF" w:rsidRDefault="00026490" w:rsidP="00026490">
      <w:pPr>
        <w:spacing w:after="0"/>
        <w:rPr>
          <w:rFonts w:ascii="Arial" w:hAnsi="Arial" w:cs="Arial"/>
          <w:b/>
          <w:i/>
          <w:color w:val="1F4E79" w:themeColor="accent1" w:themeShade="80"/>
          <w:sz w:val="24"/>
          <w:szCs w:val="24"/>
        </w:rPr>
      </w:pPr>
      <w:r w:rsidRPr="001D51CF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 xml:space="preserve">Topic: </w:t>
      </w:r>
      <w:r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>Medical Needs – The Role of the Specialist Teacher</w:t>
      </w:r>
      <w:r w:rsidRPr="001D51CF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ab/>
      </w:r>
      <w:r w:rsidRPr="001D51CF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ab/>
      </w:r>
      <w:r w:rsidRPr="001D51CF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ab/>
      </w:r>
      <w:r w:rsidRPr="001D51CF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ab/>
      </w:r>
    </w:p>
    <w:p w:rsidR="00026490" w:rsidRPr="001D51CF" w:rsidRDefault="00026490" w:rsidP="00026490">
      <w:pPr>
        <w:spacing w:after="0"/>
        <w:rPr>
          <w:rFonts w:ascii="Arial" w:hAnsi="Arial" w:cs="Arial"/>
          <w:b/>
          <w:i/>
          <w:color w:val="1F4E79" w:themeColor="accent1" w:themeShade="80"/>
          <w:sz w:val="24"/>
          <w:szCs w:val="24"/>
        </w:rPr>
      </w:pPr>
      <w:r w:rsidRPr="001D51CF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 xml:space="preserve">Date: </w:t>
      </w:r>
      <w:r w:rsidRPr="001D51CF">
        <w:rPr>
          <w:rFonts w:ascii="Arial" w:hAnsi="Arial" w:cs="Arial"/>
          <w:b/>
          <w:i/>
          <w:color w:val="FF0000"/>
          <w:sz w:val="24"/>
          <w:szCs w:val="24"/>
        </w:rPr>
        <w:t xml:space="preserve">Wednesday </w:t>
      </w:r>
      <w:r w:rsidR="00321846">
        <w:rPr>
          <w:rFonts w:ascii="Arial" w:hAnsi="Arial" w:cs="Arial"/>
          <w:b/>
          <w:i/>
          <w:color w:val="FF0000"/>
          <w:sz w:val="24"/>
          <w:szCs w:val="24"/>
        </w:rPr>
        <w:t>20</w:t>
      </w:r>
      <w:r w:rsidR="00321846" w:rsidRPr="00321846">
        <w:rPr>
          <w:rFonts w:ascii="Arial" w:hAnsi="Arial" w:cs="Arial"/>
          <w:b/>
          <w:i/>
          <w:color w:val="FF0000"/>
          <w:sz w:val="24"/>
          <w:szCs w:val="24"/>
          <w:vertAlign w:val="superscript"/>
        </w:rPr>
        <w:t>th</w:t>
      </w:r>
      <w:r w:rsidR="00321846">
        <w:rPr>
          <w:rFonts w:ascii="Arial" w:hAnsi="Arial" w:cs="Arial"/>
          <w:b/>
          <w:i/>
          <w:color w:val="FF0000"/>
          <w:sz w:val="24"/>
          <w:szCs w:val="24"/>
        </w:rPr>
        <w:t xml:space="preserve"> April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 2022</w:t>
      </w:r>
      <w:r w:rsidRPr="001D51CF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ab/>
      </w:r>
      <w:r w:rsidRPr="001D51CF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ab/>
        <w:t xml:space="preserve">            </w:t>
      </w:r>
    </w:p>
    <w:p w:rsidR="00026490" w:rsidRPr="001D51CF" w:rsidRDefault="00026490" w:rsidP="00026490">
      <w:pPr>
        <w:spacing w:after="0"/>
        <w:rPr>
          <w:rFonts w:ascii="Arial" w:hAnsi="Arial" w:cs="Arial"/>
          <w:b/>
          <w:i/>
          <w:color w:val="1F4E79" w:themeColor="accent1" w:themeShade="80"/>
          <w:sz w:val="24"/>
          <w:szCs w:val="24"/>
        </w:rPr>
      </w:pPr>
      <w:r w:rsidRPr="001D51CF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 xml:space="preserve">Venue: </w:t>
      </w:r>
      <w:r w:rsidR="000377E3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>Google Meeting</w:t>
      </w:r>
    </w:p>
    <w:p w:rsidR="00026490" w:rsidRDefault="00026490" w:rsidP="00026490">
      <w:pPr>
        <w:spacing w:after="0"/>
        <w:rPr>
          <w:rFonts w:ascii="Arial" w:hAnsi="Arial" w:cs="Arial"/>
          <w:b/>
          <w:i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 xml:space="preserve">Time: </w:t>
      </w:r>
      <w:r w:rsidR="00321846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>10:00-11:30a</w:t>
      </w:r>
      <w:r w:rsidR="00556934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>m</w:t>
      </w:r>
      <w:r w:rsidRPr="001D51CF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ab/>
      </w:r>
    </w:p>
    <w:p w:rsidR="004F08DE" w:rsidRPr="000377E3" w:rsidRDefault="00026490" w:rsidP="000377E3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 xml:space="preserve">Speaker: </w:t>
      </w:r>
      <w:r>
        <w:rPr>
          <w:rFonts w:ascii="Arial" w:hAnsi="Arial" w:cs="Arial"/>
          <w:b/>
          <w:i/>
          <w:color w:val="FF0000"/>
          <w:sz w:val="24"/>
          <w:szCs w:val="24"/>
        </w:rPr>
        <w:t>Hackney SENDIAGS &amp; Medical Needs Specialist Teacher</w:t>
      </w:r>
    </w:p>
    <w:p w:rsidR="000377E3" w:rsidRPr="000377E3" w:rsidRDefault="00026490" w:rsidP="000377E3">
      <w:pPr>
        <w:spacing w:after="0"/>
        <w:rPr>
          <w:noProof/>
          <w:color w:val="0000FF"/>
          <w:lang w:eastAsia="en-GB"/>
        </w:rPr>
      </w:pPr>
      <w:r w:rsidRPr="001D51CF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ab/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</w:p>
    <w:p w:rsidR="00026490" w:rsidRPr="009F5D4C" w:rsidRDefault="00026490" w:rsidP="00026490">
      <w:pPr>
        <w:rPr>
          <w:rFonts w:ascii="Arial" w:hAnsi="Arial" w:cs="Arial"/>
          <w:b/>
          <w:color w:val="1F3864" w:themeColor="accent5" w:themeShade="80"/>
          <w:sz w:val="44"/>
          <w:szCs w:val="44"/>
        </w:rPr>
      </w:pPr>
      <w:r>
        <w:rPr>
          <w:rFonts w:ascii="Arial" w:hAnsi="Arial" w:cs="Arial"/>
          <w:b/>
          <w:color w:val="1F3864" w:themeColor="accent5" w:themeShade="80"/>
          <w:sz w:val="44"/>
          <w:szCs w:val="44"/>
        </w:rPr>
        <w:t>The Worksh</w:t>
      </w:r>
      <w:r w:rsidRPr="009F5D4C">
        <w:rPr>
          <w:rFonts w:ascii="Arial" w:hAnsi="Arial" w:cs="Arial"/>
          <w:b/>
          <w:color w:val="1F3864" w:themeColor="accent5" w:themeShade="80"/>
          <w:sz w:val="44"/>
          <w:szCs w:val="44"/>
        </w:rPr>
        <w:t>op will focus on:</w:t>
      </w:r>
    </w:p>
    <w:p w:rsidR="00026490" w:rsidRPr="00026490" w:rsidRDefault="00026490" w:rsidP="0002649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</w:rPr>
        <w:t xml:space="preserve">Medical Needs </w:t>
      </w:r>
      <w:r w:rsidR="00D5725C">
        <w:rPr>
          <w:rFonts w:ascii="Arial" w:hAnsi="Arial" w:cs="Arial"/>
          <w:b/>
        </w:rPr>
        <w:t xml:space="preserve">Statutory </w:t>
      </w:r>
      <w:r>
        <w:rPr>
          <w:rFonts w:ascii="Arial" w:hAnsi="Arial" w:cs="Arial"/>
          <w:b/>
        </w:rPr>
        <w:t>Guidance</w:t>
      </w:r>
      <w:r w:rsidR="004F08DE">
        <w:rPr>
          <w:rFonts w:ascii="Arial" w:hAnsi="Arial" w:cs="Arial"/>
          <w:b/>
        </w:rPr>
        <w:t xml:space="preserve"> </w:t>
      </w:r>
      <w:r w:rsidR="00D5725C">
        <w:rPr>
          <w:rFonts w:ascii="Arial" w:hAnsi="Arial" w:cs="Arial"/>
          <w:b/>
        </w:rPr>
        <w:t>-</w:t>
      </w:r>
      <w:r w:rsidR="004F08DE">
        <w:rPr>
          <w:rFonts w:ascii="Arial" w:hAnsi="Arial" w:cs="Arial"/>
          <w:b/>
        </w:rPr>
        <w:t xml:space="preserve"> what does the legislation say?</w:t>
      </w:r>
    </w:p>
    <w:p w:rsidR="00026490" w:rsidRPr="00026490" w:rsidRDefault="00026490" w:rsidP="0002649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</w:rPr>
        <w:t>The role of the SENCO and Parents in meeting the needs of children with medical needs</w:t>
      </w:r>
    </w:p>
    <w:p w:rsidR="00026490" w:rsidRPr="00026490" w:rsidRDefault="00026490" w:rsidP="0002649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</w:rPr>
        <w:t>The role of the specialist teacher in supporting children, parents and the school</w:t>
      </w:r>
    </w:p>
    <w:p w:rsidR="00026490" w:rsidRPr="00026490" w:rsidRDefault="00026490" w:rsidP="0002649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</w:rPr>
        <w:t>What is a care plan?</w:t>
      </w:r>
    </w:p>
    <w:p w:rsidR="000377E3" w:rsidRPr="000377E3" w:rsidRDefault="00026490" w:rsidP="000377E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</w:rPr>
        <w:t>What is a well-being plan?</w:t>
      </w:r>
    </w:p>
    <w:p w:rsidR="000377E3" w:rsidRPr="000377E3" w:rsidRDefault="000377E3" w:rsidP="000377E3">
      <w:pPr>
        <w:spacing w:after="0" w:line="360" w:lineRule="auto"/>
        <w:jc w:val="center"/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r w:rsidRPr="000377E3">
        <w:rPr>
          <w:rFonts w:ascii="Arial" w:hAnsi="Arial" w:cs="Arial"/>
          <w:b/>
          <w:color w:val="1F4E79" w:themeColor="accent1" w:themeShade="80"/>
          <w:sz w:val="32"/>
          <w:szCs w:val="32"/>
        </w:rPr>
        <w:t>If you have a child with medical needs this session is for you!!</w:t>
      </w:r>
    </w:p>
    <w:p w:rsidR="000377E3" w:rsidRDefault="000377E3" w:rsidP="000377E3"/>
    <w:p w:rsidR="000377E3" w:rsidRPr="000377E3" w:rsidRDefault="004F08DE" w:rsidP="000377E3">
      <w:r>
        <w:rPr>
          <w:noProof/>
          <w:lang w:eastAsia="en-GB"/>
        </w:rPr>
        <w:drawing>
          <wp:inline distT="0" distB="0" distL="0" distR="0" wp14:anchorId="0B9BEB9F" wp14:editId="77AAE410">
            <wp:extent cx="2238375" cy="811006"/>
            <wp:effectExtent l="0" t="0" r="0" b="8255"/>
            <wp:docPr id="4" name="Picture 4" descr="Children with medical needs: What schools and settings need to know | Na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ren with medical needs: What schools and settings need to know | Nas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058" cy="89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en-GB"/>
        </w:rPr>
        <w:drawing>
          <wp:inline distT="0" distB="0" distL="0" distR="0" wp14:anchorId="21B3A2E4" wp14:editId="037CD06F">
            <wp:extent cx="1076325" cy="901776"/>
            <wp:effectExtent l="0" t="0" r="0" b="0"/>
            <wp:docPr id="11" name="Picture 11" descr="Return to School Safely – specific advice for children with medical  conditions - First Aid for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turn to School Safely – specific advice for children with medical  conditions - First Aid for Lif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610" cy="91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en-GB"/>
        </w:rPr>
        <w:drawing>
          <wp:inline distT="0" distB="0" distL="0" distR="0" wp14:anchorId="380950FD" wp14:editId="5874D339">
            <wp:extent cx="1752598" cy="876300"/>
            <wp:effectExtent l="0" t="0" r="635" b="0"/>
            <wp:docPr id="5" name="Picture 5" descr="Pupil Medical Information Editable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pil Medical Information Editable Poste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076" cy="88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0377E3" w:rsidRDefault="000377E3" w:rsidP="004F08DE">
      <w:pPr>
        <w:spacing w:after="0"/>
        <w:jc w:val="center"/>
        <w:rPr>
          <w:rFonts w:ascii="Arial" w:hAnsi="Arial" w:cs="Arial"/>
          <w:color w:val="000000" w:themeColor="text1"/>
        </w:rPr>
      </w:pPr>
    </w:p>
    <w:p w:rsidR="000377E3" w:rsidRDefault="000377E3" w:rsidP="004F08DE">
      <w:pPr>
        <w:spacing w:after="0"/>
        <w:jc w:val="center"/>
        <w:rPr>
          <w:rFonts w:ascii="Arial" w:hAnsi="Arial" w:cs="Arial"/>
          <w:color w:val="000000" w:themeColor="text1"/>
        </w:rPr>
      </w:pPr>
    </w:p>
    <w:p w:rsidR="000377E3" w:rsidRDefault="000377E3" w:rsidP="004F08DE">
      <w:pPr>
        <w:spacing w:after="0"/>
        <w:jc w:val="center"/>
        <w:rPr>
          <w:rFonts w:ascii="Arial" w:hAnsi="Arial" w:cs="Arial"/>
          <w:color w:val="000000" w:themeColor="text1"/>
        </w:rPr>
      </w:pPr>
    </w:p>
    <w:p w:rsidR="000377E3" w:rsidRDefault="000377E3" w:rsidP="004F08DE">
      <w:pPr>
        <w:spacing w:after="0"/>
        <w:jc w:val="center"/>
        <w:rPr>
          <w:rFonts w:ascii="Arial" w:hAnsi="Arial" w:cs="Arial"/>
          <w:color w:val="000000" w:themeColor="text1"/>
        </w:rPr>
      </w:pPr>
    </w:p>
    <w:p w:rsidR="00026490" w:rsidRPr="004F08DE" w:rsidRDefault="00026490" w:rsidP="004F08DE">
      <w:pPr>
        <w:spacing w:after="0"/>
        <w:jc w:val="center"/>
        <w:rPr>
          <w:rFonts w:ascii="Arial" w:hAnsi="Arial" w:cs="Arial"/>
          <w:color w:val="000000" w:themeColor="text1"/>
        </w:rPr>
      </w:pPr>
      <w:r w:rsidRPr="004F08DE">
        <w:rPr>
          <w:rFonts w:ascii="Arial" w:hAnsi="Arial" w:cs="Arial"/>
          <w:color w:val="000000" w:themeColor="text1"/>
        </w:rPr>
        <w:t xml:space="preserve">Register your attendance by, </w:t>
      </w:r>
      <w:r w:rsidR="00321846">
        <w:rPr>
          <w:rFonts w:ascii="Arial" w:hAnsi="Arial" w:cs="Arial"/>
          <w:b/>
          <w:color w:val="000000" w:themeColor="text1"/>
        </w:rPr>
        <w:t>Monday 18</w:t>
      </w:r>
      <w:r w:rsidR="00321846">
        <w:rPr>
          <w:rFonts w:ascii="Arial" w:hAnsi="Arial" w:cs="Arial"/>
          <w:b/>
          <w:color w:val="000000" w:themeColor="text1"/>
          <w:vertAlign w:val="superscript"/>
        </w:rPr>
        <w:t xml:space="preserve">th </w:t>
      </w:r>
      <w:r w:rsidR="00321846">
        <w:rPr>
          <w:rFonts w:ascii="Arial" w:hAnsi="Arial" w:cs="Arial"/>
          <w:b/>
          <w:color w:val="000000" w:themeColor="text1"/>
        </w:rPr>
        <w:t>April</w:t>
      </w:r>
      <w:bookmarkStart w:id="0" w:name="_GoBack"/>
      <w:bookmarkEnd w:id="0"/>
      <w:r w:rsidRPr="004F08DE">
        <w:rPr>
          <w:rFonts w:ascii="Arial" w:hAnsi="Arial" w:cs="Arial"/>
          <w:b/>
          <w:color w:val="000000" w:themeColor="text1"/>
        </w:rPr>
        <w:t xml:space="preserve"> 2022</w:t>
      </w:r>
    </w:p>
    <w:p w:rsidR="002F3470" w:rsidRPr="000377E3" w:rsidRDefault="00026490" w:rsidP="000377E3">
      <w:pPr>
        <w:pStyle w:val="ListParagraph"/>
        <w:spacing w:after="0"/>
        <w:jc w:val="center"/>
        <w:rPr>
          <w:rFonts w:ascii="Arial" w:hAnsi="Arial" w:cs="Arial"/>
        </w:rPr>
      </w:pPr>
      <w:r w:rsidRPr="000660DD">
        <w:rPr>
          <w:rFonts w:ascii="Arial" w:hAnsi="Arial" w:cs="Arial"/>
        </w:rPr>
        <w:t xml:space="preserve">Contact SENDIAGS on </w:t>
      </w:r>
      <w:r w:rsidRPr="000660DD">
        <w:rPr>
          <w:rFonts w:ascii="Arial" w:hAnsi="Arial" w:cs="Arial"/>
          <w:b/>
          <w:color w:val="FF0000"/>
        </w:rPr>
        <w:t>0</w:t>
      </w:r>
      <w:r>
        <w:rPr>
          <w:rFonts w:ascii="Arial" w:hAnsi="Arial" w:cs="Arial"/>
          <w:b/>
          <w:color w:val="FF0000"/>
        </w:rPr>
        <w:t>7500 066 513</w:t>
      </w:r>
      <w:r w:rsidRPr="000660DD">
        <w:rPr>
          <w:rFonts w:ascii="Arial" w:hAnsi="Arial" w:cs="Arial"/>
          <w:color w:val="FF0000"/>
        </w:rPr>
        <w:t xml:space="preserve"> </w:t>
      </w:r>
      <w:r w:rsidRPr="000660DD">
        <w:rPr>
          <w:rFonts w:ascii="Arial" w:hAnsi="Arial" w:cs="Arial"/>
        </w:rPr>
        <w:t xml:space="preserve">or </w:t>
      </w:r>
      <w:hyperlink r:id="rId10" w:history="1">
        <w:r w:rsidRPr="00053874">
          <w:rPr>
            <w:rStyle w:val="Hyperlink"/>
            <w:rFonts w:ascii="Arial" w:hAnsi="Arial" w:cs="Arial"/>
          </w:rPr>
          <w:t>SENDIAGS@hackney.gov.uk</w:t>
        </w:r>
      </w:hyperlink>
      <w:r>
        <w:rPr>
          <w:rFonts w:ascii="Arial" w:hAnsi="Arial" w:cs="Arial"/>
        </w:rPr>
        <w:t xml:space="preserve"> </w:t>
      </w:r>
      <w:r w:rsidRPr="000660DD">
        <w:rPr>
          <w:rFonts w:ascii="Arial" w:hAnsi="Arial" w:cs="Arial"/>
        </w:rPr>
        <w:t xml:space="preserve"> </w:t>
      </w:r>
    </w:p>
    <w:sectPr w:rsidR="002F3470" w:rsidRPr="000377E3" w:rsidSect="002F3470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B11" w:rsidRDefault="00191B11" w:rsidP="002F3470">
      <w:pPr>
        <w:spacing w:after="0" w:line="240" w:lineRule="auto"/>
      </w:pPr>
      <w:r>
        <w:separator/>
      </w:r>
    </w:p>
  </w:endnote>
  <w:endnote w:type="continuationSeparator" w:id="0">
    <w:p w:rsidR="00191B11" w:rsidRDefault="00191B11" w:rsidP="002F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70" w:rsidRDefault="002F3470">
    <w:pPr>
      <w:pStyle w:val="Footer"/>
    </w:pPr>
    <w:r>
      <w:rPr>
        <w:rFonts w:ascii="Arial" w:hAnsi="Arial" w:cs="Arial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5FD89969" wp14:editId="13822930">
          <wp:extent cx="2171700" cy="257175"/>
          <wp:effectExtent l="0" t="0" r="0" b="9525"/>
          <wp:docPr id="2" name="Picture 2" descr="https://lh6.googleusercontent.com/gPRvfVDqXXP4FpbctLTFPlgvmQoLgaBqyH1cQVN7JngSbE5SsA6hxD4LKqsZwAfr2USZktvRIVThfpgVpTlWLmI_K_wxjSeMeVraNaNLKOeJY76Cg7qYF7KrLY-O4TcnAfrvMU0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gPRvfVDqXXP4FpbctLTFPlgvmQoLgaBqyH1cQVN7JngSbE5SsA6hxD4LKqsZwAfr2USZktvRIVThfpgVpTlWLmI_K_wxjSeMeVraNaNLKOeJY76Cg7qYF7KrLY-O4TcnAfrvMU0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>
      <w:rPr>
        <w:noProof/>
        <w:bdr w:val="none" w:sz="0" w:space="0" w:color="auto" w:frame="1"/>
        <w:lang w:eastAsia="en-GB"/>
      </w:rPr>
      <w:drawing>
        <wp:inline distT="0" distB="0" distL="0" distR="0" wp14:anchorId="57D96DA8" wp14:editId="4B509993">
          <wp:extent cx="1733550" cy="304800"/>
          <wp:effectExtent l="0" t="0" r="0" b="0"/>
          <wp:docPr id="6" name="Picture 6" descr="https://lh6.googleusercontent.com/fgwPikxya4vPnr_fMrN5fQYs7PjoAk3V2WoDloEfHmwEfAmy_K746YsJ3Xpc2k9xjHt-SYAn_0wJZ2QoFGepgu-iSQok3NjDtzv5-v7xTH9-BlgUJRjFNvFZihRFJGe21a2y0r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lh6.googleusercontent.com/fgwPikxya4vPnr_fMrN5fQYs7PjoAk3V2WoDloEfHmwEfAmy_K746YsJ3Xpc2k9xjHt-SYAn_0wJZ2QoFGepgu-iSQok3NjDtzv5-v7xTH9-BlgUJRjFNvFZihRFJGe21a2y0rT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B11" w:rsidRDefault="00191B11" w:rsidP="002F3470">
      <w:pPr>
        <w:spacing w:after="0" w:line="240" w:lineRule="auto"/>
      </w:pPr>
      <w:r>
        <w:separator/>
      </w:r>
    </w:p>
  </w:footnote>
  <w:footnote w:type="continuationSeparator" w:id="0">
    <w:p w:rsidR="00191B11" w:rsidRDefault="00191B11" w:rsidP="002F3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83" w:rsidRDefault="002F3470" w:rsidP="000377E3">
    <w:pPr>
      <w:pStyle w:val="Header"/>
      <w:jc w:val="right"/>
      <w:rPr>
        <w:rFonts w:ascii="Arial" w:hAnsi="Arial" w:cs="Arial"/>
        <w:b/>
        <w:color w:val="FFC000"/>
        <w:sz w:val="24"/>
        <w:szCs w:val="24"/>
      </w:rPr>
    </w:pPr>
    <w:r w:rsidRPr="006A19E5">
      <w:rPr>
        <w:rFonts w:ascii="Arial" w:hAnsi="Arial" w:cs="Arial"/>
        <w:b/>
        <w:color w:val="FFC000"/>
        <w:sz w:val="24"/>
        <w:szCs w:val="24"/>
      </w:rPr>
      <w:t xml:space="preserve">Special Educational Needs and Disability Information, Advice and </w:t>
    </w:r>
    <w:r>
      <w:rPr>
        <w:rFonts w:ascii="Arial" w:hAnsi="Arial" w:cs="Arial"/>
        <w:b/>
        <w:color w:val="FFC000"/>
        <w:sz w:val="24"/>
        <w:szCs w:val="24"/>
      </w:rPr>
      <w:t xml:space="preserve">Guidance </w:t>
    </w:r>
    <w:r w:rsidRPr="006A19E5">
      <w:rPr>
        <w:rFonts w:ascii="Arial" w:hAnsi="Arial" w:cs="Arial"/>
        <w:b/>
        <w:color w:val="FFC000"/>
        <w:sz w:val="24"/>
        <w:szCs w:val="24"/>
      </w:rPr>
      <w:t>Service</w:t>
    </w:r>
    <w:r w:rsidR="00FD4B83" w:rsidRPr="00A8148F">
      <w:rPr>
        <w:noProof/>
        <w:lang w:eastAsia="en-GB"/>
      </w:rPr>
      <w:drawing>
        <wp:inline distT="0" distB="0" distL="0" distR="0" wp14:anchorId="35BE98CE" wp14:editId="6BF8DA7E">
          <wp:extent cx="1038225" cy="838831"/>
          <wp:effectExtent l="0" t="0" r="0" b="0"/>
          <wp:docPr id="7" name="Picture 7" descr="SENDIAG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DIAG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916" cy="841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B83" w:rsidRPr="000377E3" w:rsidRDefault="00FD4B83" w:rsidP="00FD4B83">
    <w:pPr>
      <w:pStyle w:val="Header"/>
      <w:jc w:val="center"/>
      <w:rPr>
        <w:rFonts w:ascii="Arial" w:hAnsi="Arial" w:cs="Arial"/>
        <w:b/>
        <w:sz w:val="40"/>
        <w:szCs w:val="40"/>
      </w:rPr>
    </w:pPr>
    <w:r w:rsidRPr="000377E3">
      <w:rPr>
        <w:rFonts w:ascii="Arial" w:hAnsi="Arial" w:cs="Arial"/>
        <w:b/>
        <w:sz w:val="40"/>
        <w:szCs w:val="40"/>
      </w:rPr>
      <w:t>Knowledge is Power</w:t>
    </w:r>
  </w:p>
  <w:p w:rsidR="00FD4B83" w:rsidRPr="000377E3" w:rsidRDefault="00FD4B83" w:rsidP="00FD4B83">
    <w:pPr>
      <w:pStyle w:val="Header"/>
      <w:jc w:val="center"/>
      <w:rPr>
        <w:rFonts w:ascii="Arial" w:hAnsi="Arial" w:cs="Arial"/>
        <w:b/>
        <w:color w:val="FFC000"/>
        <w:sz w:val="36"/>
        <w:szCs w:val="36"/>
      </w:rPr>
    </w:pPr>
    <w:r w:rsidRPr="000377E3">
      <w:rPr>
        <w:rFonts w:ascii="Arial" w:hAnsi="Arial" w:cs="Arial"/>
        <w:b/>
        <w:color w:val="FFC000"/>
        <w:sz w:val="36"/>
        <w:szCs w:val="36"/>
      </w:rPr>
      <w:t>Medical Needs:</w:t>
    </w:r>
  </w:p>
  <w:p w:rsidR="00FD4B83" w:rsidRPr="000377E3" w:rsidRDefault="00FD4B83" w:rsidP="00FD4B83">
    <w:pPr>
      <w:pStyle w:val="Header"/>
      <w:jc w:val="center"/>
      <w:rPr>
        <w:rFonts w:ascii="Arial" w:hAnsi="Arial" w:cs="Arial"/>
        <w:b/>
        <w:color w:val="FFC000"/>
        <w:sz w:val="36"/>
        <w:szCs w:val="36"/>
      </w:rPr>
    </w:pPr>
    <w:r w:rsidRPr="000377E3">
      <w:rPr>
        <w:rFonts w:ascii="Arial" w:hAnsi="Arial" w:cs="Arial"/>
        <w:b/>
        <w:color w:val="FFC000"/>
        <w:sz w:val="36"/>
        <w:szCs w:val="36"/>
      </w:rPr>
      <w:t xml:space="preserve">The Role of the Specialist Teacher – </w:t>
    </w:r>
  </w:p>
  <w:p w:rsidR="00FD4B83" w:rsidRPr="000377E3" w:rsidRDefault="00FD4B83" w:rsidP="000377E3">
    <w:pPr>
      <w:pStyle w:val="Header"/>
      <w:jc w:val="center"/>
      <w:rPr>
        <w:rFonts w:ascii="Arial" w:hAnsi="Arial" w:cs="Arial"/>
        <w:b/>
        <w:color w:val="FFC000"/>
        <w:sz w:val="36"/>
        <w:szCs w:val="36"/>
      </w:rPr>
    </w:pPr>
    <w:r w:rsidRPr="000377E3">
      <w:rPr>
        <w:rFonts w:ascii="Arial" w:hAnsi="Arial" w:cs="Arial"/>
        <w:b/>
        <w:color w:val="FFC000"/>
        <w:sz w:val="36"/>
        <w:szCs w:val="36"/>
      </w:rPr>
      <w:t>Support for Children and Young People and their Parents</w:t>
    </w:r>
  </w:p>
  <w:p w:rsidR="00FD4B83" w:rsidRDefault="004F08DE" w:rsidP="00FD4B83">
    <w:pPr>
      <w:pStyle w:val="Header"/>
      <w:jc w:val="center"/>
      <w:rPr>
        <w:rFonts w:ascii="Arial" w:hAnsi="Arial" w:cs="Arial"/>
        <w:b/>
        <w:color w:val="FFC000"/>
        <w:sz w:val="24"/>
        <w:szCs w:val="24"/>
      </w:rPr>
    </w:pPr>
    <w:r>
      <w:rPr>
        <w:noProof/>
        <w:lang w:eastAsia="en-GB"/>
      </w:rPr>
      <w:drawing>
        <wp:inline distT="0" distB="0" distL="0" distR="0" wp14:anchorId="0E2B1762" wp14:editId="262CB576">
          <wp:extent cx="1828800" cy="914400"/>
          <wp:effectExtent l="0" t="0" r="0" b="0"/>
          <wp:docPr id="9" name="Picture 9" descr="👉 Children With Medical Needs 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👉 Children With Medical Needs Sig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680" cy="92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B83" w:rsidRDefault="00FD4B83" w:rsidP="00FD4B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366F4"/>
    <w:multiLevelType w:val="hybridMultilevel"/>
    <w:tmpl w:val="E8164A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70"/>
    <w:rsid w:val="00026490"/>
    <w:rsid w:val="000377E3"/>
    <w:rsid w:val="0011159A"/>
    <w:rsid w:val="00191B11"/>
    <w:rsid w:val="00217CE5"/>
    <w:rsid w:val="002F3470"/>
    <w:rsid w:val="00321846"/>
    <w:rsid w:val="004841D7"/>
    <w:rsid w:val="004F08DE"/>
    <w:rsid w:val="00542FD4"/>
    <w:rsid w:val="00556934"/>
    <w:rsid w:val="00A56CF7"/>
    <w:rsid w:val="00AE6062"/>
    <w:rsid w:val="00D5725C"/>
    <w:rsid w:val="00DB130A"/>
    <w:rsid w:val="00EA0B93"/>
    <w:rsid w:val="00FD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706BC"/>
  <w15:chartTrackingRefBased/>
  <w15:docId w15:val="{1317061E-DF8F-4A1E-B26C-0C9E8DCD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470"/>
  </w:style>
  <w:style w:type="paragraph" w:styleId="Footer">
    <w:name w:val="footer"/>
    <w:basedOn w:val="Normal"/>
    <w:link w:val="FooterChar"/>
    <w:uiPriority w:val="99"/>
    <w:unhideWhenUsed/>
    <w:rsid w:val="002F3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470"/>
  </w:style>
  <w:style w:type="paragraph" w:styleId="ListParagraph">
    <w:name w:val="List Paragraph"/>
    <w:basedOn w:val="Normal"/>
    <w:uiPriority w:val="34"/>
    <w:qFormat/>
    <w:rsid w:val="00026490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26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NDIAGS@hackney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Thompson</dc:creator>
  <cp:keywords/>
  <dc:description/>
  <cp:lastModifiedBy>Jacqueline Thompson</cp:lastModifiedBy>
  <cp:revision>2</cp:revision>
  <cp:lastPrinted>2022-02-21T17:22:00Z</cp:lastPrinted>
  <dcterms:created xsi:type="dcterms:W3CDTF">2022-02-25T16:48:00Z</dcterms:created>
  <dcterms:modified xsi:type="dcterms:W3CDTF">2022-02-25T16:48:00Z</dcterms:modified>
</cp:coreProperties>
</file>